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0A" w:rsidRPr="00697C61" w:rsidRDefault="009C0703" w:rsidP="00E17187">
      <w:pPr>
        <w:tabs>
          <w:tab w:val="left" w:pos="9071"/>
        </w:tabs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61">
        <w:rPr>
          <w:rFonts w:ascii="Times New Roman" w:hAnsi="Times New Roman" w:cs="Times New Roman"/>
          <w:b/>
          <w:sz w:val="24"/>
          <w:szCs w:val="24"/>
        </w:rPr>
        <w:t xml:space="preserve">ОРГАНИЗАЦИЯ БЛАГОПРИЯТНЫХ УСЛОВИЙ ДЛЯ РАЗВИТИЯ СВЯЗНОЙ </w:t>
      </w:r>
      <w:r w:rsidR="00E17187" w:rsidRPr="00697C61">
        <w:rPr>
          <w:rFonts w:ascii="Times New Roman" w:hAnsi="Times New Roman" w:cs="Times New Roman"/>
          <w:b/>
          <w:sz w:val="24"/>
          <w:szCs w:val="24"/>
        </w:rPr>
        <w:t xml:space="preserve">РЕЧИ  </w:t>
      </w:r>
      <w:r w:rsidRPr="00697C61">
        <w:rPr>
          <w:rFonts w:ascii="Times New Roman" w:hAnsi="Times New Roman" w:cs="Times New Roman"/>
          <w:b/>
          <w:sz w:val="24"/>
          <w:szCs w:val="24"/>
        </w:rPr>
        <w:t xml:space="preserve"> ДОШКОЛЬНИКА.</w:t>
      </w:r>
    </w:p>
    <w:p w:rsidR="00D14022" w:rsidRPr="00697C61" w:rsidRDefault="00D14022" w:rsidP="00E17187">
      <w:pPr>
        <w:tabs>
          <w:tab w:val="left" w:pos="9071"/>
        </w:tabs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61">
        <w:rPr>
          <w:rFonts w:ascii="Times New Roman" w:hAnsi="Times New Roman" w:cs="Times New Roman"/>
          <w:b/>
          <w:sz w:val="24"/>
          <w:szCs w:val="24"/>
        </w:rPr>
        <w:t>Никулина Ольга Анатольевна,</w:t>
      </w:r>
    </w:p>
    <w:p w:rsidR="00D14022" w:rsidRPr="00697C61" w:rsidRDefault="00D14022" w:rsidP="00E17187">
      <w:pPr>
        <w:tabs>
          <w:tab w:val="left" w:pos="9071"/>
        </w:tabs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61">
        <w:rPr>
          <w:rFonts w:ascii="Times New Roman" w:hAnsi="Times New Roman" w:cs="Times New Roman"/>
          <w:b/>
          <w:sz w:val="24"/>
          <w:szCs w:val="24"/>
        </w:rPr>
        <w:t>Учитель-логопед, МБДОУ детский сад №5</w:t>
      </w:r>
    </w:p>
    <w:p w:rsidR="00D31D0A" w:rsidRDefault="00D31D0A" w:rsidP="00DB0BFD">
      <w:pPr>
        <w:tabs>
          <w:tab w:val="left" w:pos="9071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31D0A" w:rsidRDefault="00D31D0A" w:rsidP="00DB0BFD">
      <w:pPr>
        <w:tabs>
          <w:tab w:val="left" w:pos="9071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E0801" w:rsidRDefault="00E93A14" w:rsidP="00DB0BFD">
      <w:pPr>
        <w:tabs>
          <w:tab w:val="left" w:pos="9071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«Жизнь человека начинается с детства,</w:t>
      </w:r>
    </w:p>
    <w:p w:rsidR="00E93A14" w:rsidRDefault="004F5CEF" w:rsidP="00DB0BFD">
      <w:pPr>
        <w:tabs>
          <w:tab w:val="left" w:pos="9071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детство не</w:t>
      </w:r>
      <w:r w:rsidR="00E93A14">
        <w:rPr>
          <w:rFonts w:ascii="Times New Roman" w:hAnsi="Times New Roman" w:cs="Times New Roman"/>
          <w:sz w:val="24"/>
          <w:szCs w:val="24"/>
        </w:rPr>
        <w:t>мыслимо без игры»</w:t>
      </w:r>
    </w:p>
    <w:p w:rsidR="006D739D" w:rsidRDefault="00E93A14" w:rsidP="005649D2">
      <w:pPr>
        <w:tabs>
          <w:tab w:val="left" w:pos="9071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Т.М. Бондаренко</w:t>
      </w:r>
    </w:p>
    <w:p w:rsidR="00E93A14" w:rsidRDefault="00E93A14" w:rsidP="005649D2">
      <w:pPr>
        <w:tabs>
          <w:tab w:val="left" w:pos="9071"/>
        </w:tabs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93A14" w:rsidRPr="00262878" w:rsidRDefault="00E93A14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А</w:t>
      </w:r>
      <w:r w:rsidR="004C34B9" w:rsidRPr="00262878">
        <w:rPr>
          <w:rFonts w:ascii="Times New Roman" w:hAnsi="Times New Roman" w:cs="Times New Roman"/>
          <w:sz w:val="24"/>
          <w:szCs w:val="24"/>
        </w:rPr>
        <w:t>кт</w:t>
      </w:r>
      <w:r w:rsidRPr="00262878">
        <w:rPr>
          <w:rFonts w:ascii="Times New Roman" w:hAnsi="Times New Roman" w:cs="Times New Roman"/>
          <w:sz w:val="24"/>
          <w:szCs w:val="24"/>
        </w:rPr>
        <w:t>уальность.</w:t>
      </w:r>
    </w:p>
    <w:p w:rsidR="00E93A14" w:rsidRPr="00262878" w:rsidRDefault="00F20A74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Мы считаем</w:t>
      </w:r>
      <w:r w:rsidR="000135AB" w:rsidRPr="00262878">
        <w:rPr>
          <w:rFonts w:ascii="Times New Roman" w:hAnsi="Times New Roman" w:cs="Times New Roman"/>
          <w:sz w:val="24"/>
          <w:szCs w:val="24"/>
        </w:rPr>
        <w:t>,</w:t>
      </w:r>
      <w:r w:rsidR="00E93A14" w:rsidRPr="00262878">
        <w:rPr>
          <w:rFonts w:ascii="Times New Roman" w:hAnsi="Times New Roman" w:cs="Times New Roman"/>
          <w:sz w:val="24"/>
          <w:szCs w:val="24"/>
        </w:rPr>
        <w:t xml:space="preserve"> что успешность обучения детей в школе</w:t>
      </w:r>
      <w:r w:rsidR="000135AB" w:rsidRPr="00262878">
        <w:rPr>
          <w:rFonts w:ascii="Times New Roman" w:hAnsi="Times New Roman" w:cs="Times New Roman"/>
          <w:sz w:val="24"/>
          <w:szCs w:val="24"/>
        </w:rPr>
        <w:t xml:space="preserve"> во многом зависит от уровня </w:t>
      </w:r>
      <w:bookmarkStart w:id="0" w:name="_GoBack"/>
      <w:bookmarkEnd w:id="0"/>
      <w:r w:rsidR="00D9658F" w:rsidRPr="00262878">
        <w:rPr>
          <w:rFonts w:ascii="Times New Roman" w:hAnsi="Times New Roman" w:cs="Times New Roman"/>
          <w:sz w:val="24"/>
          <w:szCs w:val="24"/>
        </w:rPr>
        <w:t>о</w:t>
      </w:r>
      <w:r w:rsidR="000135AB" w:rsidRPr="00262878">
        <w:rPr>
          <w:rFonts w:ascii="Times New Roman" w:hAnsi="Times New Roman" w:cs="Times New Roman"/>
          <w:sz w:val="24"/>
          <w:szCs w:val="24"/>
        </w:rPr>
        <w:t>владения ими связной речью. Адекватное восприятие и воспроизведение текстовых учебных материалов, умение давать развернутые ответы на вопросы, самостоятельно излагать свои суждения - все эти и другие учебные действия требуют достаточного уровня развития речи. Интенсивное развитие речи в дошкольном возрасте объясняется унаследованными речевыми способностями, повышенной пластичностью коры головного мозга, благодаря чему ребенок уже с первого года усваивает такой сложный механизм, каким является язык (речь).</w:t>
      </w:r>
    </w:p>
    <w:p w:rsidR="000135AB" w:rsidRPr="00262878" w:rsidRDefault="000135AB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Для настойчивой работы по развитию речи, как считают многие психологи, лучше всего использовать речевые способности ребенка до десяти лет.</w:t>
      </w:r>
    </w:p>
    <w:p w:rsidR="004B3404" w:rsidRPr="00262878" w:rsidRDefault="004B3404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Дошкольный возраст</w:t>
      </w:r>
      <w:r w:rsidRPr="00262878">
        <w:rPr>
          <w:rFonts w:ascii="Times New Roman" w:hAnsi="Times New Roman" w:cs="Times New Roman"/>
          <w:sz w:val="24"/>
          <w:szCs w:val="24"/>
        </w:rPr>
        <w:softHyphen/>
      </w:r>
      <w:r w:rsidRPr="00262878">
        <w:rPr>
          <w:rFonts w:ascii="Times New Roman" w:hAnsi="Times New Roman" w:cs="Times New Roman"/>
          <w:sz w:val="24"/>
          <w:szCs w:val="24"/>
        </w:rPr>
        <w:softHyphen/>
        <w:t>- самый благоприятный для закладывания основ грамотной</w:t>
      </w:r>
      <w:r w:rsidR="00FB3F10" w:rsidRPr="00262878">
        <w:rPr>
          <w:rFonts w:ascii="Times New Roman" w:hAnsi="Times New Roman" w:cs="Times New Roman"/>
          <w:sz w:val="24"/>
          <w:szCs w:val="24"/>
        </w:rPr>
        <w:t xml:space="preserve">, четкой, красивой речи, что является важным условием умственного воспитания ребенка. Ведь </w:t>
      </w:r>
      <w:r w:rsidR="00DB0BFD" w:rsidRPr="00262878">
        <w:rPr>
          <w:rFonts w:ascii="Times New Roman" w:hAnsi="Times New Roman" w:cs="Times New Roman"/>
          <w:sz w:val="24"/>
          <w:szCs w:val="24"/>
        </w:rPr>
        <w:t>не зря образовательная область «</w:t>
      </w:r>
      <w:r w:rsidR="00FB3F10" w:rsidRPr="00262878">
        <w:rPr>
          <w:rFonts w:ascii="Times New Roman" w:hAnsi="Times New Roman" w:cs="Times New Roman"/>
          <w:sz w:val="24"/>
          <w:szCs w:val="24"/>
        </w:rPr>
        <w:t>Речевое развитие» в Федеральном государственном образовательном стандарте дошкольного образования выделена как основная. Именно речь является основанием для развития всех основных видов деятельн</w:t>
      </w:r>
      <w:r w:rsidR="00105F02" w:rsidRPr="00262878">
        <w:rPr>
          <w:rFonts w:ascii="Times New Roman" w:hAnsi="Times New Roman" w:cs="Times New Roman"/>
          <w:sz w:val="24"/>
          <w:szCs w:val="24"/>
        </w:rPr>
        <w:t>ости: общения, познания, игры. В</w:t>
      </w:r>
      <w:r w:rsidR="00FB3F10" w:rsidRPr="00262878">
        <w:rPr>
          <w:rFonts w:ascii="Times New Roman" w:hAnsi="Times New Roman" w:cs="Times New Roman"/>
          <w:sz w:val="24"/>
          <w:szCs w:val="24"/>
        </w:rPr>
        <w:t xml:space="preserve"> этой связи развитие речи ребенка дошкольного возраста становится одной из актуальных проблем в деятельности педагога ДОУ.</w:t>
      </w:r>
    </w:p>
    <w:p w:rsidR="00FB3F10" w:rsidRPr="00262878" w:rsidRDefault="00D14022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«Связная речь, - подчеркивал Ф.А.Сохин, - это непросто последовательность связанных друг с другом мыслей, которые выражены точными словами правильно построенных предложениях. Связная речь как бы вбирает в себя все достижения ребёнкав овладении родным языком, в освоении его звуковой стороны, словарного запаса и грамматического строя» (Сохин, с.5)</w:t>
      </w:r>
    </w:p>
    <w:p w:rsidR="00B36FDD" w:rsidRPr="00262878" w:rsidRDefault="00343F7F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Поэтому на решение задач формирования связной речи ребенка должна быть направлена и речевая работа по развитию лексических и грамматических средств языка.</w:t>
      </w:r>
    </w:p>
    <w:p w:rsidR="00CF0F39" w:rsidRPr="00262878" w:rsidRDefault="00B36FDD" w:rsidP="00262878">
      <w:pPr>
        <w:tabs>
          <w:tab w:val="left" w:pos="9071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Самым простым из видов связного высказывания считается пересказ, поскольку детям дается уже готовый текст. Этот вид работы занимает одно из ведущих мест в системе формирования связной речи. Кроме того, усвоение значительной части школьной программы основано на пересказе. Овладение пересказом способствует формированию навыков самостоятельного (творческого) рассказывания, так как этот процесспредполагает преднамеренность и плавность речи. </w:t>
      </w:r>
      <w:r w:rsidR="003E4883" w:rsidRPr="00262878">
        <w:rPr>
          <w:rFonts w:ascii="Times New Roman" w:hAnsi="Times New Roman" w:cs="Times New Roman"/>
          <w:sz w:val="24"/>
          <w:szCs w:val="24"/>
        </w:rPr>
        <w:t>Обучение пересказу обогащает словарный запас, благоприятствует разви</w:t>
      </w:r>
      <w:r w:rsidR="00F20A74" w:rsidRPr="00262878">
        <w:rPr>
          <w:rFonts w:ascii="Times New Roman" w:hAnsi="Times New Roman" w:cs="Times New Roman"/>
          <w:sz w:val="24"/>
          <w:szCs w:val="24"/>
        </w:rPr>
        <w:t>тию восприятия, памяти внимания.</w:t>
      </w:r>
    </w:p>
    <w:p w:rsidR="005530AB" w:rsidRPr="00262878" w:rsidRDefault="00CF0F39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Именно в работе по обучению детей пересказу я нашла для себя поле для творчества и введения педагогических инноваций.</w:t>
      </w:r>
    </w:p>
    <w:p w:rsidR="003C7C23" w:rsidRPr="00262878" w:rsidRDefault="00E01CF4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Одной из приоритетных задач</w:t>
      </w:r>
      <w:r w:rsidR="003C7C23" w:rsidRPr="00262878">
        <w:rPr>
          <w:rFonts w:ascii="Times New Roman" w:hAnsi="Times New Roman" w:cs="Times New Roman"/>
          <w:sz w:val="24"/>
          <w:szCs w:val="24"/>
        </w:rPr>
        <w:t xml:space="preserve">, которые я пред собой ставлю, являетсяформирование интегративных качеств </w:t>
      </w:r>
      <w:r w:rsidR="00D7719D" w:rsidRPr="00262878">
        <w:rPr>
          <w:rFonts w:ascii="Times New Roman" w:hAnsi="Times New Roman" w:cs="Times New Roman"/>
          <w:sz w:val="24"/>
          <w:szCs w:val="24"/>
        </w:rPr>
        <w:t>дошкольника</w:t>
      </w:r>
      <w:r w:rsidR="003C7C23" w:rsidRPr="00262878">
        <w:rPr>
          <w:rFonts w:ascii="Times New Roman" w:hAnsi="Times New Roman" w:cs="Times New Roman"/>
          <w:sz w:val="24"/>
          <w:szCs w:val="24"/>
        </w:rPr>
        <w:t>.</w:t>
      </w:r>
      <w:r w:rsidR="005530AB" w:rsidRPr="00262878">
        <w:rPr>
          <w:rFonts w:ascii="Times New Roman" w:hAnsi="Times New Roman" w:cs="Times New Roman"/>
          <w:sz w:val="24"/>
          <w:szCs w:val="24"/>
        </w:rPr>
        <w:t xml:space="preserve"> Суть интегративного подхода состоитв соединении знаний из разных образовательных областей на равноправной </w:t>
      </w:r>
      <w:r w:rsidR="00770CBD" w:rsidRPr="00262878">
        <w:rPr>
          <w:rFonts w:ascii="Times New Roman" w:hAnsi="Times New Roman" w:cs="Times New Roman"/>
          <w:sz w:val="24"/>
          <w:szCs w:val="24"/>
        </w:rPr>
        <w:t>основе, что позволя</w:t>
      </w:r>
      <w:r w:rsidR="005530AB" w:rsidRPr="00262878">
        <w:rPr>
          <w:rFonts w:ascii="Times New Roman" w:hAnsi="Times New Roman" w:cs="Times New Roman"/>
          <w:sz w:val="24"/>
          <w:szCs w:val="24"/>
        </w:rPr>
        <w:t>ет познавать детям окружающий мир</w:t>
      </w:r>
      <w:r w:rsidR="00770CBD" w:rsidRPr="00262878">
        <w:rPr>
          <w:rFonts w:ascii="Times New Roman" w:hAnsi="Times New Roman" w:cs="Times New Roman"/>
          <w:sz w:val="24"/>
          <w:szCs w:val="24"/>
        </w:rPr>
        <w:t xml:space="preserve"> во всем </w:t>
      </w:r>
      <w:r w:rsidR="00770CBD" w:rsidRPr="00262878">
        <w:rPr>
          <w:rFonts w:ascii="Times New Roman" w:hAnsi="Times New Roman" w:cs="Times New Roman"/>
          <w:sz w:val="24"/>
          <w:szCs w:val="24"/>
        </w:rPr>
        <w:lastRenderedPageBreak/>
        <w:t xml:space="preserve">многообразии и единстве. Использование интеграционного подхода развивает потенциал воспитанников, побуждает к осмыслению причинно-следственных связей, развитию мышления, логики, коммуникативных способностей. Также интеграция дает возможность для самовыражения, творчества педагога, раскрывая его способности. (Логопед №2/2016, с.39) </w:t>
      </w:r>
    </w:p>
    <w:p w:rsidR="003C7C23" w:rsidRPr="00262878" w:rsidRDefault="003C7C23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Наиболее успешно образовательная область «Речевое развитие» интегрирует со следующими образовательными обла</w:t>
      </w:r>
      <w:r w:rsidR="00F25E06" w:rsidRPr="00262878">
        <w:rPr>
          <w:rFonts w:ascii="Times New Roman" w:hAnsi="Times New Roman" w:cs="Times New Roman"/>
          <w:sz w:val="24"/>
          <w:szCs w:val="24"/>
        </w:rPr>
        <w:t>с</w:t>
      </w:r>
      <w:r w:rsidRPr="00262878">
        <w:rPr>
          <w:rFonts w:ascii="Times New Roman" w:hAnsi="Times New Roman" w:cs="Times New Roman"/>
          <w:sz w:val="24"/>
          <w:szCs w:val="24"/>
        </w:rPr>
        <w:t>тями:</w:t>
      </w:r>
    </w:p>
    <w:p w:rsidR="003C7C23" w:rsidRPr="00262878" w:rsidRDefault="003C7C23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-познавательное развитие</w:t>
      </w:r>
    </w:p>
    <w:p w:rsidR="00CF0F39" w:rsidRPr="00262878" w:rsidRDefault="003C7C23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-физическое развитие</w:t>
      </w:r>
    </w:p>
    <w:p w:rsidR="003C7C23" w:rsidRPr="00262878" w:rsidRDefault="003C7C23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-художественно-эстетическое развитие.</w:t>
      </w:r>
    </w:p>
    <w:p w:rsidR="00D7719D" w:rsidRPr="00262878" w:rsidRDefault="003C7C23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В своей работе особое значение отдаю художе</w:t>
      </w:r>
      <w:r w:rsidR="00F25E06" w:rsidRPr="00262878">
        <w:rPr>
          <w:rFonts w:ascii="Times New Roman" w:hAnsi="Times New Roman" w:cs="Times New Roman"/>
          <w:sz w:val="24"/>
          <w:szCs w:val="24"/>
        </w:rPr>
        <w:t xml:space="preserve">ственно-эстетическому развитию. </w:t>
      </w:r>
    </w:p>
    <w:p w:rsidR="00F25E06" w:rsidRPr="00262878" w:rsidRDefault="00F25E06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Ведь именно «прожив» рассказ или сказку путем изображения героев, фрагментов литературного произведения</w:t>
      </w:r>
      <w:r w:rsidR="00160CDE" w:rsidRPr="00262878">
        <w:rPr>
          <w:rFonts w:ascii="Times New Roman" w:hAnsi="Times New Roman" w:cs="Times New Roman"/>
          <w:sz w:val="24"/>
          <w:szCs w:val="24"/>
        </w:rPr>
        <w:t>, дошкольникам легче понять и пересказать то, что они услышали.</w:t>
      </w:r>
    </w:p>
    <w:p w:rsidR="00160CDE" w:rsidRPr="00262878" w:rsidRDefault="00160CDE" w:rsidP="00262878">
      <w:pPr>
        <w:pStyle w:val="a3"/>
        <w:tabs>
          <w:tab w:val="left" w:pos="9071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Коррекция физиологических связей Рука-Глаз-Головной мозг </w:t>
      </w:r>
      <w:r w:rsidR="00F20A74" w:rsidRPr="00262878">
        <w:rPr>
          <w:rFonts w:ascii="Times New Roman" w:hAnsi="Times New Roman" w:cs="Times New Roman"/>
          <w:sz w:val="24"/>
          <w:szCs w:val="24"/>
        </w:rPr>
        <w:t xml:space="preserve">так же немыслима, </w:t>
      </w:r>
      <w:r w:rsidRPr="00262878">
        <w:rPr>
          <w:rFonts w:ascii="Times New Roman" w:hAnsi="Times New Roman" w:cs="Times New Roman"/>
          <w:sz w:val="24"/>
          <w:szCs w:val="24"/>
        </w:rPr>
        <w:t xml:space="preserve"> на наш взгляд, без интегрированных занятий, включающих в себя такие образовательные области, как речевое и художественно-эстетическое развитие.</w:t>
      </w:r>
    </w:p>
    <w:p w:rsidR="00904DF5" w:rsidRPr="00262878" w:rsidRDefault="00733B3C" w:rsidP="00262878">
      <w:pPr>
        <w:pStyle w:val="a3"/>
        <w:tabs>
          <w:tab w:val="left" w:pos="907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Дошкольники с нарушениями речевого развития имеют значительные трудности в овладении навыками связной логической речи, что связано с недоразвитием основных компонентов языковой системы. Такие дети испытывают значительные затруднения при пересказе. Отмечается нарушение связности последовательности рассказа, смысловые пропуски существенных элементов сюжетной линии, нарушение логико-временных причинно-следственных связей в тексте.</w:t>
      </w:r>
    </w:p>
    <w:p w:rsidR="00904DF5" w:rsidRPr="00262878" w:rsidRDefault="00343F7F" w:rsidP="00262878">
      <w:pPr>
        <w:pStyle w:val="a3"/>
        <w:tabs>
          <w:tab w:val="left" w:pos="907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Приведенное положение особенно значимо для коррекционной работы с детьми, имеющими тяжелое недоразвитие речи.</w:t>
      </w:r>
    </w:p>
    <w:p w:rsidR="00125C81" w:rsidRPr="00262878" w:rsidRDefault="004F379C" w:rsidP="00262878">
      <w:pPr>
        <w:pStyle w:val="a3"/>
        <w:tabs>
          <w:tab w:val="left" w:pos="907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В связи с вышеизложенным</w:t>
      </w:r>
      <w:r w:rsidR="00F20A74" w:rsidRPr="00262878">
        <w:rPr>
          <w:rFonts w:ascii="Times New Roman" w:hAnsi="Times New Roman" w:cs="Times New Roman"/>
          <w:sz w:val="24"/>
          <w:szCs w:val="24"/>
        </w:rPr>
        <w:t>,</w:t>
      </w:r>
      <w:r w:rsidRPr="00262878">
        <w:rPr>
          <w:rFonts w:ascii="Times New Roman" w:hAnsi="Times New Roman" w:cs="Times New Roman"/>
          <w:sz w:val="24"/>
          <w:szCs w:val="24"/>
        </w:rPr>
        <w:t xml:space="preserve"> в своей с детьми работе широко применяю инновационные педагогические методы.  При пересказе мы активно используем мнемотехники,</w:t>
      </w:r>
      <w:r w:rsidR="00912711" w:rsidRPr="00262878">
        <w:rPr>
          <w:rFonts w:ascii="Times New Roman" w:hAnsi="Times New Roman" w:cs="Times New Roman"/>
          <w:sz w:val="24"/>
          <w:szCs w:val="24"/>
        </w:rPr>
        <w:t xml:space="preserve"> схемы на</w:t>
      </w:r>
      <w:r w:rsidRPr="00262878">
        <w:rPr>
          <w:rFonts w:ascii="Times New Roman" w:hAnsi="Times New Roman" w:cs="Times New Roman"/>
          <w:sz w:val="24"/>
          <w:szCs w:val="24"/>
        </w:rPr>
        <w:t>глядного моделирования, а так же большое внимание уделяем логическому конструиро</w:t>
      </w:r>
      <w:r w:rsidR="00912711" w:rsidRPr="00262878">
        <w:rPr>
          <w:rFonts w:ascii="Times New Roman" w:hAnsi="Times New Roman" w:cs="Times New Roman"/>
          <w:sz w:val="24"/>
          <w:szCs w:val="24"/>
        </w:rPr>
        <w:t>ванию литературных произведений при помощи развивающих  игр В.В.Воскобовича.</w:t>
      </w:r>
    </w:p>
    <w:p w:rsidR="00681D50" w:rsidRPr="00262878" w:rsidRDefault="00E01CF4" w:rsidP="00262878">
      <w:pPr>
        <w:pStyle w:val="a3"/>
        <w:tabs>
          <w:tab w:val="left" w:pos="907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Мы считаем</w:t>
      </w:r>
      <w:r w:rsidR="00087D29" w:rsidRPr="00262878">
        <w:rPr>
          <w:rFonts w:ascii="Times New Roman" w:hAnsi="Times New Roman" w:cs="Times New Roman"/>
          <w:sz w:val="24"/>
          <w:szCs w:val="24"/>
        </w:rPr>
        <w:t xml:space="preserve"> так же,что главная задача дошкольного</w:t>
      </w:r>
      <w:r w:rsidR="004974ED" w:rsidRPr="00262878">
        <w:rPr>
          <w:rFonts w:ascii="Times New Roman" w:hAnsi="Times New Roman" w:cs="Times New Roman"/>
          <w:sz w:val="24"/>
          <w:szCs w:val="24"/>
        </w:rPr>
        <w:t xml:space="preserve"> учреждения состоит в том,</w:t>
      </w:r>
      <w:r w:rsidR="00681D50" w:rsidRPr="00262878">
        <w:rPr>
          <w:rFonts w:ascii="Times New Roman" w:hAnsi="Times New Roman" w:cs="Times New Roman"/>
          <w:sz w:val="24"/>
          <w:szCs w:val="24"/>
        </w:rPr>
        <w:t xml:space="preserve"> чтобы ребенок рос здоровым, жизнерадостным, гармонично развитым и деятельным.</w:t>
      </w:r>
      <w:r w:rsidR="00125C81" w:rsidRPr="00262878">
        <w:rPr>
          <w:rFonts w:ascii="Times New Roman" w:hAnsi="Times New Roman" w:cs="Times New Roman"/>
          <w:sz w:val="24"/>
          <w:szCs w:val="24"/>
        </w:rPr>
        <w:t>(Бондаренко, с.3)</w:t>
      </w:r>
    </w:p>
    <w:p w:rsidR="00681D50" w:rsidRPr="00262878" w:rsidRDefault="00681D50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Важнейшим условием развития индивидуальности является освоение ребенком позиции субъекта детских видов деятельности. Общепризнано, что основной вид деятельности дошкольника – игра.</w:t>
      </w:r>
    </w:p>
    <w:p w:rsidR="000E46C5" w:rsidRPr="00262878" w:rsidRDefault="00681D50" w:rsidP="00262878">
      <w:pPr>
        <w:tabs>
          <w:tab w:val="left" w:pos="9071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В игре развиваются способности к воображению,произвольной регуляции действий и чувств, приобретается опыт вза</w:t>
      </w:r>
      <w:r w:rsidR="006B52C0" w:rsidRPr="00262878">
        <w:rPr>
          <w:rFonts w:ascii="Times New Roman" w:hAnsi="Times New Roman" w:cs="Times New Roman"/>
          <w:sz w:val="24"/>
          <w:szCs w:val="24"/>
        </w:rPr>
        <w:t>им</w:t>
      </w:r>
      <w:r w:rsidR="004F5CEF" w:rsidRPr="00262878">
        <w:rPr>
          <w:rFonts w:ascii="Times New Roman" w:hAnsi="Times New Roman" w:cs="Times New Roman"/>
          <w:sz w:val="24"/>
          <w:szCs w:val="24"/>
        </w:rPr>
        <w:t>одействия и взаимопонимания.</w:t>
      </w:r>
    </w:p>
    <w:p w:rsidR="004F5CEF" w:rsidRPr="00262878" w:rsidRDefault="004F5CEF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Именно сочетание субъективной ценности игры для ребенка и объективного развивающего значения делает игру наиболее подходящей формой организации жизни детей, особенно в условиях общественного дошкольного воспитания.</w:t>
      </w:r>
    </w:p>
    <w:p w:rsidR="004F5CEF" w:rsidRPr="00262878" w:rsidRDefault="004F5CEF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Нужно приобщить детей к игре. И от того, какое содержание будет вкладываться педагогом в предлагаемые детям игры, зависит успех передачи обществом своей культуры подрастающему поколению.</w:t>
      </w:r>
      <w:r w:rsidR="00770CBD" w:rsidRPr="00262878">
        <w:rPr>
          <w:rFonts w:ascii="Times New Roman" w:hAnsi="Times New Roman" w:cs="Times New Roman"/>
          <w:sz w:val="24"/>
          <w:szCs w:val="24"/>
        </w:rPr>
        <w:t>(Бондаренко, с.4)</w:t>
      </w:r>
    </w:p>
    <w:p w:rsidR="004F5CEF" w:rsidRPr="00262878" w:rsidRDefault="004F5CEF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Почему при реализации своих задач я обратилась к развивающим играм Воскобовича?</w:t>
      </w:r>
      <w:r w:rsidR="0023231A" w:rsidRPr="00262878">
        <w:rPr>
          <w:rFonts w:ascii="Times New Roman" w:hAnsi="Times New Roman" w:cs="Times New Roman"/>
          <w:sz w:val="24"/>
          <w:szCs w:val="24"/>
        </w:rPr>
        <w:t xml:space="preserve"> Именно потому, что процесс образования идет через игру.</w:t>
      </w:r>
    </w:p>
    <w:p w:rsidR="0023231A" w:rsidRPr="00262878" w:rsidRDefault="0023231A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При составлении описательных рассказов, а так же при пересказе сказок мы используем некоторые виды игровых пособий: игровой ком</w:t>
      </w:r>
      <w:r w:rsidR="00770CBD" w:rsidRPr="00262878">
        <w:rPr>
          <w:rFonts w:ascii="Times New Roman" w:hAnsi="Times New Roman" w:cs="Times New Roman"/>
          <w:sz w:val="24"/>
          <w:szCs w:val="24"/>
        </w:rPr>
        <w:t>плекс «</w:t>
      </w:r>
      <w:r w:rsidRPr="00262878">
        <w:rPr>
          <w:rFonts w:ascii="Times New Roman" w:hAnsi="Times New Roman" w:cs="Times New Roman"/>
          <w:sz w:val="24"/>
          <w:szCs w:val="24"/>
        </w:rPr>
        <w:t>Коврограф Ларчик», Чудо-конструкторы, квадраты Воскобовича,  а так же Эталонные конструкторы.</w:t>
      </w:r>
    </w:p>
    <w:p w:rsidR="0023231A" w:rsidRPr="00262878" w:rsidRDefault="0023231A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lastRenderedPageBreak/>
        <w:t xml:space="preserve">   На наш взгляд, очень м</w:t>
      </w:r>
      <w:r w:rsidR="00BB79E5" w:rsidRPr="00262878">
        <w:rPr>
          <w:rFonts w:ascii="Times New Roman" w:hAnsi="Times New Roman" w:cs="Times New Roman"/>
          <w:sz w:val="24"/>
          <w:szCs w:val="24"/>
        </w:rPr>
        <w:t>ногие сказки можно интересно пр</w:t>
      </w:r>
      <w:r w:rsidRPr="00262878">
        <w:rPr>
          <w:rFonts w:ascii="Times New Roman" w:hAnsi="Times New Roman" w:cs="Times New Roman"/>
          <w:sz w:val="24"/>
          <w:szCs w:val="24"/>
        </w:rPr>
        <w:t xml:space="preserve">оконструировать, используя </w:t>
      </w:r>
      <w:r w:rsidR="00BB79E5" w:rsidRPr="00262878">
        <w:rPr>
          <w:rFonts w:ascii="Times New Roman" w:hAnsi="Times New Roman" w:cs="Times New Roman"/>
          <w:sz w:val="24"/>
          <w:szCs w:val="24"/>
        </w:rPr>
        <w:t>при этом интегративные качества дошкольника. Ведь здесь сочетаются и взаимодействуют такие образовательные области как речевое развитие и формирование элементарных математических представлений.</w:t>
      </w:r>
    </w:p>
    <w:p w:rsidR="00BB79E5" w:rsidRPr="00262878" w:rsidRDefault="00BB79E5" w:rsidP="00262878">
      <w:pPr>
        <w:tabs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При конструировании сказок используется тактильная память ребенка, его логическое мышление, воображение, получает дополнительное развитие мелкая моторика рук.</w:t>
      </w:r>
    </w:p>
    <w:p w:rsidR="00645445" w:rsidRPr="00262878" w:rsidRDefault="00645445" w:rsidP="00262878">
      <w:pPr>
        <w:tabs>
          <w:tab w:val="left" w:pos="907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Работу по пересказу с помощью коструирования мы разделили условно на три этапа:</w:t>
      </w:r>
    </w:p>
    <w:p w:rsidR="00645445" w:rsidRPr="00262878" w:rsidRDefault="00645445" w:rsidP="00262878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Этап рассказывания литературного произведения педагогом с одновременным конструированием. Педагог конструирует на магнитной доске или коврографе в звисимости от того, какое использует пособие.</w:t>
      </w:r>
    </w:p>
    <w:p w:rsidR="00645445" w:rsidRPr="00262878" w:rsidRDefault="00B517C1" w:rsidP="00262878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Этап совместного проговари</w:t>
      </w:r>
      <w:r w:rsidR="00645445" w:rsidRPr="00262878">
        <w:rPr>
          <w:rFonts w:ascii="Times New Roman" w:hAnsi="Times New Roman" w:cs="Times New Roman"/>
          <w:sz w:val="24"/>
          <w:szCs w:val="24"/>
        </w:rPr>
        <w:t>вания педагога с детьми.</w:t>
      </w:r>
      <w:r w:rsidRPr="00262878">
        <w:rPr>
          <w:rFonts w:ascii="Times New Roman" w:hAnsi="Times New Roman" w:cs="Times New Roman"/>
          <w:sz w:val="24"/>
          <w:szCs w:val="24"/>
        </w:rPr>
        <w:t xml:space="preserve"> На данном этапе возможны элементы театрализации. Роли сказочных героев проговаривают дети, а педагог рассказывает слова автора с повторным  коструированием .</w:t>
      </w:r>
    </w:p>
    <w:p w:rsidR="00B517C1" w:rsidRPr="00262878" w:rsidRDefault="00B517C1" w:rsidP="002628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Этап самостоятельного пересказа реб</w:t>
      </w:r>
      <w:r w:rsidR="00B80868" w:rsidRPr="00262878">
        <w:rPr>
          <w:rFonts w:ascii="Times New Roman" w:hAnsi="Times New Roman" w:cs="Times New Roman"/>
          <w:sz w:val="24"/>
          <w:szCs w:val="24"/>
        </w:rPr>
        <w:t>енком сказки с конструированием</w:t>
      </w:r>
      <w:r w:rsidR="00212663" w:rsidRPr="00262878">
        <w:rPr>
          <w:rFonts w:ascii="Times New Roman" w:hAnsi="Times New Roman" w:cs="Times New Roman"/>
          <w:sz w:val="24"/>
          <w:szCs w:val="24"/>
        </w:rPr>
        <w:t>.</w:t>
      </w:r>
      <w:r w:rsidRPr="00262878">
        <w:rPr>
          <w:rFonts w:ascii="Times New Roman" w:hAnsi="Times New Roman" w:cs="Times New Roman"/>
          <w:sz w:val="24"/>
          <w:szCs w:val="24"/>
        </w:rPr>
        <w:t xml:space="preserve"> Детям стеснительным, или детям с невысоким уровнем развития                              п</w:t>
      </w:r>
      <w:r w:rsidR="00A96D31" w:rsidRPr="00262878">
        <w:rPr>
          <w:rFonts w:ascii="Times New Roman" w:hAnsi="Times New Roman" w:cs="Times New Roman"/>
          <w:sz w:val="24"/>
          <w:szCs w:val="24"/>
        </w:rPr>
        <w:t xml:space="preserve">амяти необходимо оказать помощь. Педагог может сам конструировать сказку, тем самым подсказывая план дальнейшего рассказывания. Или предоставить ребенку </w:t>
      </w:r>
      <w:r w:rsidR="00212663" w:rsidRPr="00262878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A96D31" w:rsidRPr="00262878">
        <w:rPr>
          <w:rFonts w:ascii="Times New Roman" w:hAnsi="Times New Roman" w:cs="Times New Roman"/>
          <w:sz w:val="24"/>
          <w:szCs w:val="24"/>
        </w:rPr>
        <w:t>пересказывать  не всю сказку, а только слова автора. Тогда в помощь ему будут те дети, которые уже вели диалог от имени сказочных песонажей.</w:t>
      </w:r>
    </w:p>
    <w:p w:rsidR="001F0181" w:rsidRPr="00262878" w:rsidRDefault="00672E2B" w:rsidP="00262878">
      <w:pPr>
        <w:tabs>
          <w:tab w:val="left" w:pos="0"/>
          <w:tab w:val="left" w:pos="90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  Развивающие игры В.Воскобовича</w:t>
      </w:r>
      <w:r w:rsidR="00A72EF5" w:rsidRPr="00262878">
        <w:rPr>
          <w:rFonts w:ascii="Times New Roman" w:hAnsi="Times New Roman" w:cs="Times New Roman"/>
          <w:sz w:val="24"/>
          <w:szCs w:val="24"/>
        </w:rPr>
        <w:t xml:space="preserve"> помогают и в коррекции нарушений речи, закреплении правильных речевых навыков, способствуют формированию коммуникативных способностей детей и практическому овладению воспитанниками нормами речи. В играх ребенок и учитель-логопед являются партнерами и участниками игрового замысла. В таких условиях ребенок чувствует себя более свободно, безопасно, он не боится быть раскритикованным за неправильные ответы и действия, активно вступает в диалог, задает вопросы собеседнику, слушает и понимает речь взрослого или сверстника, строит общение с учетом речевой ситуации, легко входит в контакт, ясно и последовательно выражает свои мысли, регулирует свое поведение.</w:t>
      </w:r>
    </w:p>
    <w:p w:rsidR="001F0181" w:rsidRPr="00262878" w:rsidRDefault="001F0181" w:rsidP="00262878">
      <w:pPr>
        <w:tabs>
          <w:tab w:val="left" w:pos="907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CD2" w:rsidRPr="00262878" w:rsidRDefault="00F46CD2" w:rsidP="00262878">
      <w:pPr>
        <w:tabs>
          <w:tab w:val="left" w:pos="907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CD2" w:rsidRPr="00262878" w:rsidRDefault="00F46CD2" w:rsidP="00262878">
      <w:pPr>
        <w:tabs>
          <w:tab w:val="left" w:pos="907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CD2" w:rsidRPr="00262878" w:rsidRDefault="00F46CD2" w:rsidP="00262878">
      <w:pPr>
        <w:tabs>
          <w:tab w:val="left" w:pos="907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CD2" w:rsidRPr="00262878" w:rsidRDefault="00023CA4" w:rsidP="00262878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Список использованной и рекомендуемой литературы:</w:t>
      </w:r>
    </w:p>
    <w:p w:rsidR="00023CA4" w:rsidRPr="00262878" w:rsidRDefault="00023CA4" w:rsidP="00262878">
      <w:pPr>
        <w:pStyle w:val="a3"/>
        <w:numPr>
          <w:ilvl w:val="0"/>
          <w:numId w:val="10"/>
        </w:num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Глухов В.П. Формирование связной речи дошкольного возраста с общим недоразвитием речи. М., 2002.</w:t>
      </w:r>
    </w:p>
    <w:p w:rsidR="00023CA4" w:rsidRPr="00262878" w:rsidRDefault="00023CA4" w:rsidP="00262878">
      <w:pPr>
        <w:pStyle w:val="a3"/>
        <w:numPr>
          <w:ilvl w:val="0"/>
          <w:numId w:val="10"/>
        </w:num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Козырева Л.М. Развитие речи. Дети до 5 лет. Ярославль, 2007.</w:t>
      </w:r>
    </w:p>
    <w:p w:rsidR="00023CA4" w:rsidRPr="00262878" w:rsidRDefault="00023CA4" w:rsidP="00262878">
      <w:pPr>
        <w:pStyle w:val="a3"/>
        <w:numPr>
          <w:ilvl w:val="0"/>
          <w:numId w:val="10"/>
        </w:num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Сохин Ф.А. Развитие речи детей дошкольного возраста: Пособие </w:t>
      </w:r>
      <w:r w:rsidR="00E17187" w:rsidRPr="00262878">
        <w:rPr>
          <w:rFonts w:ascii="Times New Roman" w:hAnsi="Times New Roman" w:cs="Times New Roman"/>
          <w:sz w:val="24"/>
          <w:szCs w:val="24"/>
        </w:rPr>
        <w:t>для воспитателей детского сада. М., 1979.</w:t>
      </w:r>
    </w:p>
    <w:p w:rsidR="00744668" w:rsidRPr="00262878" w:rsidRDefault="005530AB" w:rsidP="00262878">
      <w:pPr>
        <w:pStyle w:val="a3"/>
        <w:numPr>
          <w:ilvl w:val="0"/>
          <w:numId w:val="10"/>
        </w:num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>Бондаренко Т.М. Развивающие игры в ДОУ. Воронеж, Метода</w:t>
      </w:r>
      <w:r w:rsidR="00E17187" w:rsidRPr="00262878">
        <w:rPr>
          <w:rFonts w:ascii="Times New Roman" w:hAnsi="Times New Roman" w:cs="Times New Roman"/>
          <w:sz w:val="24"/>
          <w:szCs w:val="24"/>
        </w:rPr>
        <w:t>,</w:t>
      </w:r>
      <w:r w:rsidRPr="00262878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770CBD" w:rsidRPr="00262878" w:rsidRDefault="00E17187" w:rsidP="00262878">
      <w:pPr>
        <w:pStyle w:val="a3"/>
        <w:numPr>
          <w:ilvl w:val="0"/>
          <w:numId w:val="10"/>
        </w:num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78">
        <w:rPr>
          <w:rFonts w:ascii="Times New Roman" w:hAnsi="Times New Roman" w:cs="Times New Roman"/>
          <w:sz w:val="24"/>
          <w:szCs w:val="24"/>
        </w:rPr>
        <w:t xml:space="preserve">Быкова </w:t>
      </w:r>
      <w:r w:rsidR="00770CBD" w:rsidRPr="00262878">
        <w:rPr>
          <w:rFonts w:ascii="Times New Roman" w:hAnsi="Times New Roman" w:cs="Times New Roman"/>
          <w:sz w:val="24"/>
          <w:szCs w:val="24"/>
        </w:rPr>
        <w:t>И.В. Третьяковская галерея с «начинкой». М.</w:t>
      </w:r>
      <w:r w:rsidRPr="00262878">
        <w:rPr>
          <w:rFonts w:ascii="Times New Roman" w:hAnsi="Times New Roman" w:cs="Times New Roman"/>
          <w:sz w:val="24"/>
          <w:szCs w:val="24"/>
        </w:rPr>
        <w:t>,</w:t>
      </w:r>
      <w:r w:rsidR="00770CBD" w:rsidRPr="00262878">
        <w:rPr>
          <w:rFonts w:ascii="Times New Roman" w:hAnsi="Times New Roman" w:cs="Times New Roman"/>
          <w:sz w:val="24"/>
          <w:szCs w:val="24"/>
        </w:rPr>
        <w:t xml:space="preserve"> Сфера/Логопед/ №2.2016</w:t>
      </w:r>
      <w:r w:rsidR="0097101B" w:rsidRPr="00262878">
        <w:rPr>
          <w:rFonts w:ascii="Times New Roman" w:hAnsi="Times New Roman" w:cs="Times New Roman"/>
          <w:sz w:val="24"/>
          <w:szCs w:val="24"/>
        </w:rPr>
        <w:t>.</w:t>
      </w:r>
    </w:p>
    <w:sectPr w:rsidR="00770CBD" w:rsidRPr="00262878" w:rsidSect="00B4030F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D6" w:rsidRDefault="000B6DD6" w:rsidP="00D31D0A">
      <w:pPr>
        <w:spacing w:after="0" w:line="240" w:lineRule="auto"/>
      </w:pPr>
      <w:r>
        <w:separator/>
      </w:r>
    </w:p>
  </w:endnote>
  <w:endnote w:type="continuationSeparator" w:id="0">
    <w:p w:rsidR="000B6DD6" w:rsidRDefault="000B6DD6" w:rsidP="00D3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170688"/>
      <w:docPartObj>
        <w:docPartGallery w:val="Page Numbers (Bottom of Page)"/>
        <w:docPartUnique/>
      </w:docPartObj>
    </w:sdtPr>
    <w:sdtEndPr/>
    <w:sdtContent>
      <w:p w:rsidR="00D31D0A" w:rsidRDefault="00426FBE">
        <w:pPr>
          <w:pStyle w:val="a8"/>
          <w:jc w:val="center"/>
        </w:pPr>
        <w:r>
          <w:fldChar w:fldCharType="begin"/>
        </w:r>
        <w:r w:rsidR="00D31D0A">
          <w:instrText>PAGE   \* MERGEFORMAT</w:instrText>
        </w:r>
        <w:r>
          <w:fldChar w:fldCharType="separate"/>
        </w:r>
        <w:r w:rsidR="00697C61">
          <w:rPr>
            <w:noProof/>
          </w:rPr>
          <w:t>1</w:t>
        </w:r>
        <w:r>
          <w:fldChar w:fldCharType="end"/>
        </w:r>
      </w:p>
    </w:sdtContent>
  </w:sdt>
  <w:p w:rsidR="00D31D0A" w:rsidRDefault="00D31D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D6" w:rsidRDefault="000B6DD6" w:rsidP="00D31D0A">
      <w:pPr>
        <w:spacing w:after="0" w:line="240" w:lineRule="auto"/>
      </w:pPr>
      <w:r>
        <w:separator/>
      </w:r>
    </w:p>
  </w:footnote>
  <w:footnote w:type="continuationSeparator" w:id="0">
    <w:p w:rsidR="000B6DD6" w:rsidRDefault="000B6DD6" w:rsidP="00D31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11BE"/>
    <w:multiLevelType w:val="hybridMultilevel"/>
    <w:tmpl w:val="4BB839E4"/>
    <w:lvl w:ilvl="0" w:tplc="2870BFD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25A3F38"/>
    <w:multiLevelType w:val="hybridMultilevel"/>
    <w:tmpl w:val="CDE68418"/>
    <w:lvl w:ilvl="0" w:tplc="0C6015E8">
      <w:start w:val="1"/>
      <w:numFmt w:val="decimal"/>
      <w:lvlText w:val="%1."/>
      <w:lvlJc w:val="left"/>
      <w:pPr>
        <w:ind w:left="567" w:firstLine="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5D14A5"/>
    <w:multiLevelType w:val="hybridMultilevel"/>
    <w:tmpl w:val="A412CBDA"/>
    <w:lvl w:ilvl="0" w:tplc="2E502D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15C2592"/>
    <w:multiLevelType w:val="multilevel"/>
    <w:tmpl w:val="CDE68418"/>
    <w:lvl w:ilvl="0">
      <w:start w:val="1"/>
      <w:numFmt w:val="decimal"/>
      <w:lvlText w:val="%1."/>
      <w:lvlJc w:val="left"/>
      <w:pPr>
        <w:ind w:left="567" w:firstLine="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533C41"/>
    <w:multiLevelType w:val="hybridMultilevel"/>
    <w:tmpl w:val="F9E8BCAA"/>
    <w:lvl w:ilvl="0" w:tplc="997CC08C">
      <w:start w:val="1"/>
      <w:numFmt w:val="decimal"/>
      <w:lvlText w:val="%1."/>
      <w:lvlJc w:val="left"/>
      <w:pPr>
        <w:ind w:left="567" w:firstLine="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461B3F"/>
    <w:multiLevelType w:val="hybridMultilevel"/>
    <w:tmpl w:val="B7248290"/>
    <w:lvl w:ilvl="0" w:tplc="B1909872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4" w:hanging="360"/>
      </w:pPr>
    </w:lvl>
    <w:lvl w:ilvl="2" w:tplc="0419001B" w:tentative="1">
      <w:start w:val="1"/>
      <w:numFmt w:val="lowerRoman"/>
      <w:lvlText w:val="%3."/>
      <w:lvlJc w:val="right"/>
      <w:pPr>
        <w:ind w:left="3054" w:hanging="180"/>
      </w:pPr>
    </w:lvl>
    <w:lvl w:ilvl="3" w:tplc="0419000F" w:tentative="1">
      <w:start w:val="1"/>
      <w:numFmt w:val="decimal"/>
      <w:lvlText w:val="%4."/>
      <w:lvlJc w:val="left"/>
      <w:pPr>
        <w:ind w:left="3774" w:hanging="360"/>
      </w:pPr>
    </w:lvl>
    <w:lvl w:ilvl="4" w:tplc="04190019" w:tentative="1">
      <w:start w:val="1"/>
      <w:numFmt w:val="lowerLetter"/>
      <w:lvlText w:val="%5."/>
      <w:lvlJc w:val="left"/>
      <w:pPr>
        <w:ind w:left="4494" w:hanging="360"/>
      </w:pPr>
    </w:lvl>
    <w:lvl w:ilvl="5" w:tplc="0419001B" w:tentative="1">
      <w:start w:val="1"/>
      <w:numFmt w:val="lowerRoman"/>
      <w:lvlText w:val="%6."/>
      <w:lvlJc w:val="right"/>
      <w:pPr>
        <w:ind w:left="5214" w:hanging="180"/>
      </w:pPr>
    </w:lvl>
    <w:lvl w:ilvl="6" w:tplc="0419000F" w:tentative="1">
      <w:start w:val="1"/>
      <w:numFmt w:val="decimal"/>
      <w:lvlText w:val="%7."/>
      <w:lvlJc w:val="left"/>
      <w:pPr>
        <w:ind w:left="5934" w:hanging="360"/>
      </w:pPr>
    </w:lvl>
    <w:lvl w:ilvl="7" w:tplc="04190019" w:tentative="1">
      <w:start w:val="1"/>
      <w:numFmt w:val="lowerLetter"/>
      <w:lvlText w:val="%8."/>
      <w:lvlJc w:val="left"/>
      <w:pPr>
        <w:ind w:left="6654" w:hanging="360"/>
      </w:pPr>
    </w:lvl>
    <w:lvl w:ilvl="8" w:tplc="041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6">
    <w:nsid w:val="64316A06"/>
    <w:multiLevelType w:val="hybridMultilevel"/>
    <w:tmpl w:val="33640C0A"/>
    <w:lvl w:ilvl="0" w:tplc="7CFEA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BDD4291"/>
    <w:multiLevelType w:val="hybridMultilevel"/>
    <w:tmpl w:val="8DD8174E"/>
    <w:lvl w:ilvl="0" w:tplc="530673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816453F"/>
    <w:multiLevelType w:val="hybridMultilevel"/>
    <w:tmpl w:val="9320CE86"/>
    <w:lvl w:ilvl="0" w:tplc="77F0B6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9951DA0"/>
    <w:multiLevelType w:val="hybridMultilevel"/>
    <w:tmpl w:val="EBA4B7B0"/>
    <w:lvl w:ilvl="0" w:tplc="F9A8625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75E"/>
    <w:rsid w:val="000135AB"/>
    <w:rsid w:val="00023CA4"/>
    <w:rsid w:val="000332CB"/>
    <w:rsid w:val="00087D29"/>
    <w:rsid w:val="000B6DD6"/>
    <w:rsid w:val="000C3277"/>
    <w:rsid w:val="000D251A"/>
    <w:rsid w:val="000E46C5"/>
    <w:rsid w:val="001016F9"/>
    <w:rsid w:val="00105F02"/>
    <w:rsid w:val="00125C81"/>
    <w:rsid w:val="00160CDE"/>
    <w:rsid w:val="001938C9"/>
    <w:rsid w:val="001C44C0"/>
    <w:rsid w:val="001E2B3E"/>
    <w:rsid w:val="001F0181"/>
    <w:rsid w:val="001F287B"/>
    <w:rsid w:val="001F5DA4"/>
    <w:rsid w:val="00212663"/>
    <w:rsid w:val="00226BC6"/>
    <w:rsid w:val="0023231A"/>
    <w:rsid w:val="00262878"/>
    <w:rsid w:val="002742B1"/>
    <w:rsid w:val="002A7796"/>
    <w:rsid w:val="002B2F58"/>
    <w:rsid w:val="002C75E6"/>
    <w:rsid w:val="002F3C7C"/>
    <w:rsid w:val="00342B5B"/>
    <w:rsid w:val="00343F7F"/>
    <w:rsid w:val="003449D7"/>
    <w:rsid w:val="003860D9"/>
    <w:rsid w:val="003A5F1F"/>
    <w:rsid w:val="003B53FB"/>
    <w:rsid w:val="003B7A96"/>
    <w:rsid w:val="003C7C23"/>
    <w:rsid w:val="003D0CD2"/>
    <w:rsid w:val="003D2A0E"/>
    <w:rsid w:val="003E4883"/>
    <w:rsid w:val="00426FBE"/>
    <w:rsid w:val="004358D5"/>
    <w:rsid w:val="004630AB"/>
    <w:rsid w:val="00494CC1"/>
    <w:rsid w:val="004974ED"/>
    <w:rsid w:val="004A2040"/>
    <w:rsid w:val="004B3404"/>
    <w:rsid w:val="004C34B9"/>
    <w:rsid w:val="004C5B96"/>
    <w:rsid w:val="004F379C"/>
    <w:rsid w:val="004F5CEF"/>
    <w:rsid w:val="00515B21"/>
    <w:rsid w:val="005377B0"/>
    <w:rsid w:val="0055021E"/>
    <w:rsid w:val="005530AB"/>
    <w:rsid w:val="005649D2"/>
    <w:rsid w:val="0057375E"/>
    <w:rsid w:val="00580A12"/>
    <w:rsid w:val="005D61B5"/>
    <w:rsid w:val="006251AB"/>
    <w:rsid w:val="00645445"/>
    <w:rsid w:val="00672E2B"/>
    <w:rsid w:val="0068073B"/>
    <w:rsid w:val="00681D50"/>
    <w:rsid w:val="00697C61"/>
    <w:rsid w:val="006A1613"/>
    <w:rsid w:val="006B52C0"/>
    <w:rsid w:val="006B5FF9"/>
    <w:rsid w:val="006C77EB"/>
    <w:rsid w:val="006D739D"/>
    <w:rsid w:val="006E285E"/>
    <w:rsid w:val="00724A04"/>
    <w:rsid w:val="00733B3C"/>
    <w:rsid w:val="00744668"/>
    <w:rsid w:val="00770CBD"/>
    <w:rsid w:val="00777F93"/>
    <w:rsid w:val="00820B5F"/>
    <w:rsid w:val="008750DA"/>
    <w:rsid w:val="008A69BF"/>
    <w:rsid w:val="008A7BA8"/>
    <w:rsid w:val="008C5398"/>
    <w:rsid w:val="008E15B7"/>
    <w:rsid w:val="00904DF5"/>
    <w:rsid w:val="00912711"/>
    <w:rsid w:val="00922353"/>
    <w:rsid w:val="009540BF"/>
    <w:rsid w:val="0097101B"/>
    <w:rsid w:val="00984EA4"/>
    <w:rsid w:val="0099519C"/>
    <w:rsid w:val="009C0703"/>
    <w:rsid w:val="009E7D0C"/>
    <w:rsid w:val="00A64093"/>
    <w:rsid w:val="00A72EF5"/>
    <w:rsid w:val="00A77A4A"/>
    <w:rsid w:val="00A96D31"/>
    <w:rsid w:val="00B36FDD"/>
    <w:rsid w:val="00B4030F"/>
    <w:rsid w:val="00B517C1"/>
    <w:rsid w:val="00B5776A"/>
    <w:rsid w:val="00B80868"/>
    <w:rsid w:val="00B92F0D"/>
    <w:rsid w:val="00B97471"/>
    <w:rsid w:val="00BB79E5"/>
    <w:rsid w:val="00BF6416"/>
    <w:rsid w:val="00C120A6"/>
    <w:rsid w:val="00C64EB0"/>
    <w:rsid w:val="00C91E79"/>
    <w:rsid w:val="00C94CB8"/>
    <w:rsid w:val="00CA31AA"/>
    <w:rsid w:val="00CF0F39"/>
    <w:rsid w:val="00D14022"/>
    <w:rsid w:val="00D31D0A"/>
    <w:rsid w:val="00D7719D"/>
    <w:rsid w:val="00D9658F"/>
    <w:rsid w:val="00DB0BFD"/>
    <w:rsid w:val="00E01CF4"/>
    <w:rsid w:val="00E17187"/>
    <w:rsid w:val="00E3119F"/>
    <w:rsid w:val="00E768E8"/>
    <w:rsid w:val="00E93A14"/>
    <w:rsid w:val="00EC4211"/>
    <w:rsid w:val="00F033CE"/>
    <w:rsid w:val="00F03A0A"/>
    <w:rsid w:val="00F20A74"/>
    <w:rsid w:val="00F25E06"/>
    <w:rsid w:val="00F46CD2"/>
    <w:rsid w:val="00F63376"/>
    <w:rsid w:val="00F73BA3"/>
    <w:rsid w:val="00F947B5"/>
    <w:rsid w:val="00FB3F10"/>
    <w:rsid w:val="00FD15F7"/>
    <w:rsid w:val="00FF04C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E7EC2-B92F-44AF-BB26-C4D684A8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883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537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37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D0A"/>
  </w:style>
  <w:style w:type="paragraph" w:styleId="a8">
    <w:name w:val="footer"/>
    <w:basedOn w:val="a"/>
    <w:link w:val="a9"/>
    <w:uiPriority w:val="99"/>
    <w:unhideWhenUsed/>
    <w:rsid w:val="00D3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Docs</dc:creator>
  <cp:lastModifiedBy>Ольга</cp:lastModifiedBy>
  <cp:revision>29</cp:revision>
  <dcterms:created xsi:type="dcterms:W3CDTF">2017-01-14T07:28:00Z</dcterms:created>
  <dcterms:modified xsi:type="dcterms:W3CDTF">2026-03-07T06:49:00Z</dcterms:modified>
</cp:coreProperties>
</file>